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3ABC4E8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C85AC3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1</w:t>
      </w:r>
      <w:r w:rsidR="00BD7338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8</w:t>
      </w:r>
      <w:bookmarkStart w:id="0" w:name="_GoBack"/>
      <w:bookmarkEnd w:id="0"/>
    </w:p>
    <w:p w14:paraId="20570D33" w14:textId="38B9747D" w:rsidR="00BE68C1" w:rsidRDefault="00BE68C1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156EB142" w14:textId="4561F81E" w:rsidR="006E46FD" w:rsidRDefault="006E46FD" w:rsidP="006E46FD">
      <w:pPr>
        <w:widowControl/>
        <w:suppressAutoHyphens w:val="0"/>
        <w:autoSpaceDN/>
        <w:ind w:right="-720"/>
        <w:jc w:val="both"/>
        <w:rPr>
          <w:rFonts w:ascii="Arial" w:eastAsia="Times New Roman" w:hAnsi="Arial" w:cs="Arial"/>
          <w:b/>
          <w:i/>
          <w:kern w:val="0"/>
          <w:lang w:val="ro-RO" w:eastAsia="en-US" w:bidi="ar-SA"/>
        </w:rPr>
      </w:pPr>
    </w:p>
    <w:p w14:paraId="5A786BA4" w14:textId="77777777" w:rsidR="006E46FD" w:rsidRPr="006E46FD" w:rsidRDefault="006E46FD" w:rsidP="006E46FD">
      <w:pPr>
        <w:widowControl/>
        <w:suppressAutoHyphens w:val="0"/>
        <w:autoSpaceDN/>
        <w:ind w:right="-72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7E9E0838" w14:textId="77777777" w:rsidR="006E46FD" w:rsidRPr="006E46FD" w:rsidRDefault="006E46FD" w:rsidP="006E46FD">
      <w:pPr>
        <w:pStyle w:val="NoSpacing"/>
        <w:ind w:left="900" w:hanging="900"/>
        <w:jc w:val="both"/>
        <w:rPr>
          <w:rFonts w:ascii="Arial" w:eastAsiaTheme="minorHAnsi" w:hAnsi="Arial" w:cs="Arial"/>
          <w:b/>
          <w:i/>
          <w:iCs/>
          <w:sz w:val="24"/>
          <w:szCs w:val="24"/>
          <w:lang w:val="ro-RO" w:eastAsia="en-US"/>
        </w:rPr>
      </w:pPr>
      <w:r w:rsidRPr="006E46FD">
        <w:rPr>
          <w:rFonts w:ascii="Arial" w:hAnsi="Arial" w:cs="Arial"/>
          <w:b/>
          <w:i/>
          <w:iCs/>
          <w:sz w:val="24"/>
          <w:szCs w:val="24"/>
          <w:lang w:val="ro-RO"/>
        </w:rPr>
        <w:t>privind: aprobarea devizului general actualizat si a indicatorilor tehnico-economici pentru obiectivul de investiții, ,,Reconversie funcțional subsol din Str. Belvedere nr. 5, Municipiul Braila”</w:t>
      </w:r>
    </w:p>
    <w:p w14:paraId="0FAE4415" w14:textId="77777777" w:rsidR="006E46FD" w:rsidRPr="006E46FD" w:rsidRDefault="006E46FD" w:rsidP="006E46FD">
      <w:pPr>
        <w:pStyle w:val="NoSpacing"/>
        <w:jc w:val="both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 xml:space="preserve">           </w:t>
      </w:r>
    </w:p>
    <w:p w14:paraId="2B76974C" w14:textId="77777777" w:rsidR="006E46FD" w:rsidRPr="006E46FD" w:rsidRDefault="006E46FD" w:rsidP="006E46FD">
      <w:pPr>
        <w:pStyle w:val="NoSpacing"/>
        <w:jc w:val="both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</w:p>
    <w:p w14:paraId="7F9704E3" w14:textId="7B63F95A" w:rsidR="006E46FD" w:rsidRPr="006E46FD" w:rsidRDefault="006E46FD" w:rsidP="00C85AC3">
      <w:pPr>
        <w:pStyle w:val="NoSpacing"/>
        <w:jc w:val="both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Consiliul Județean Brăila, întrunit în ședință ordinară la data de </w:t>
      </w:r>
      <w:r>
        <w:rPr>
          <w:rFonts w:ascii="Arial" w:hAnsi="Arial" w:cs="Arial"/>
          <w:i/>
          <w:iCs/>
          <w:sz w:val="24"/>
          <w:szCs w:val="24"/>
          <w:lang w:val="ro-RO"/>
        </w:rPr>
        <w:t>29 ianuarie 2020;</w:t>
      </w:r>
      <w:r w:rsidRPr="006E46FD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</w:p>
    <w:p w14:paraId="5FA38734" w14:textId="0F4E024A" w:rsidR="006E46FD" w:rsidRPr="007B074C" w:rsidRDefault="006E46FD" w:rsidP="006E46FD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 xml:space="preserve">          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Având în </w:t>
      </w:r>
      <w:r w:rsidRPr="006E46FD">
        <w:rPr>
          <w:rFonts w:ascii="Arial" w:hAnsi="Arial" w:cs="Arial"/>
          <w:i/>
          <w:iCs/>
          <w:sz w:val="24"/>
          <w:szCs w:val="24"/>
          <w:shd w:val="clear" w:color="auto" w:fill="FFFFFF" w:themeFill="background1"/>
          <w:lang w:val="ro-RO"/>
        </w:rPr>
        <w:t>vedere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 Referatul de aprobare al Președintelui Consiliului Județean Brăila, Raportul managerului Bibliotecii Județene ”Panait Istrati” nr. 200 din 20.01.2020, adresa Bibliotecii Județene ,,Panait Istrati” Brăila nr. 171/20.01.2020       înregistrata la Consiliul Județean Brăila sub nr.1148/21.01.2020,</w:t>
      </w:r>
      <w:r w:rsidRPr="006E46FD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Raportul Direcției Strategii de Dezvoltare nr</w:t>
      </w:r>
      <w:r w:rsidR="007B074C">
        <w:rPr>
          <w:rFonts w:ascii="Arial" w:hAnsi="Arial" w:cs="Arial"/>
          <w:i/>
          <w:iCs/>
          <w:sz w:val="24"/>
          <w:szCs w:val="24"/>
          <w:lang w:val="ro-RO"/>
        </w:rPr>
        <w:t>. 1311/22.01.2020;</w:t>
      </w:r>
    </w:p>
    <w:p w14:paraId="1F86B0C8" w14:textId="7F3CE064" w:rsidR="006E46FD" w:rsidRPr="006E46FD" w:rsidRDefault="006E46FD" w:rsidP="006E46FD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>Văzând aviz</w:t>
      </w:r>
      <w:r w:rsidR="007B074C">
        <w:rPr>
          <w:rFonts w:ascii="Arial" w:hAnsi="Arial" w:cs="Arial"/>
          <w:i/>
          <w:iCs/>
          <w:sz w:val="24"/>
          <w:szCs w:val="24"/>
          <w:lang w:val="ro-RO"/>
        </w:rPr>
        <w:t xml:space="preserve">ele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Comisiei de organizare și dezvoltare urbanistică, realizarea lucrărilor publice, protecția mediului înconjurător, agricultură, turism, transport, Comisiei de buget-finanțe, administrarea domeniului public și privat al județului;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ab/>
      </w:r>
    </w:p>
    <w:p w14:paraId="0D38A8CC" w14:textId="77777777" w:rsidR="006E46FD" w:rsidRPr="006E46FD" w:rsidRDefault="006E46FD" w:rsidP="006E46FD">
      <w:pPr>
        <w:pStyle w:val="NoSpacing"/>
        <w:ind w:firstLine="720"/>
        <w:jc w:val="both"/>
        <w:rPr>
          <w:rFonts w:ascii="Arial" w:eastAsia="PMingLiU" w:hAnsi="Arial" w:cs="Arial"/>
          <w:bCs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Ținând cont de </w:t>
      </w:r>
      <w:r w:rsidRPr="006E46FD">
        <w:rPr>
          <w:rFonts w:ascii="Arial" w:eastAsia="PMingLiU" w:hAnsi="Arial" w:cs="Arial"/>
          <w:bCs/>
          <w:i/>
          <w:iCs/>
          <w:sz w:val="24"/>
          <w:szCs w:val="24"/>
          <w:lang w:val="ro-RO"/>
        </w:rPr>
        <w:t>Hotărârea Consiliului Județean nr. 209 din 30 august 2017 de aprobare a documentației tehnico-economice faza D.A.L.I. (Documentația de Avizare a Lucrărilor de Intervenție) – revizia 1 și a  indicatorilor tehnico-economici pentru obiectivul de investiții ,,Reconversie funcțional subsol din Str. Belvedere nr.5, Municipiul Braila”;</w:t>
      </w:r>
    </w:p>
    <w:p w14:paraId="51B0602B" w14:textId="77777777" w:rsidR="006E46FD" w:rsidRPr="006E46FD" w:rsidRDefault="006E46FD" w:rsidP="006E46FD">
      <w:pPr>
        <w:pStyle w:val="NoSpacing"/>
        <w:ind w:firstLine="720"/>
        <w:jc w:val="both"/>
        <w:rPr>
          <w:rFonts w:ascii="Arial" w:eastAsiaTheme="minorHAnsi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>În baza prevederilor legale: Hotărârea de Guvern nr. 935/2019 pentru stabilirea salariului de  bază minim brut pe  țară garantat în  plată, art. 71 din Ordonanța de Urgenta nr.114/2018, privind instituirea unor masuri în domeniul investițiilor publice și a unor măsuri fiscal – bugetare, modificarea și completarea unor acte normative si prorogarea unor termene, Instrucțiunea  nr. 1/2019 din 17 aprilie 2019 privind ajustarea prețului contractului de achiziție publică/sectorială emisă de Ministerul Finanțelor Publice;</w:t>
      </w:r>
    </w:p>
    <w:p w14:paraId="76662517" w14:textId="73F1CD52" w:rsidR="006E46FD" w:rsidRPr="006E46FD" w:rsidRDefault="006E46FD" w:rsidP="006E46FD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>În baza prevederilor art.10 alin.6 din Hotărârea de Guvern nr. 907/2016 privind etapele și conținutul cadru al documentațiilor tehnico-economice aferente obiectivelor/proiectelor de investiții finanțate din fonduri publice;</w:t>
      </w:r>
    </w:p>
    <w:p w14:paraId="47A9CA88" w14:textId="77777777" w:rsidR="006E46FD" w:rsidRPr="006E46FD" w:rsidRDefault="006E46FD" w:rsidP="006E46FD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ab/>
        <w:t>În conformitate cu prevederile art. 44, alin. 1, din Legea Finanțelor Publice Locale nr. 273/2006, cu modificările și completările ulterioare;</w:t>
      </w:r>
    </w:p>
    <w:p w14:paraId="57CBA1E4" w14:textId="19CD66A9" w:rsidR="006E46FD" w:rsidRPr="006E46FD" w:rsidRDefault="006E46FD" w:rsidP="006E46FD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>În temeiul prevederilor art. 173</w:t>
      </w:r>
      <w:r w:rsidR="00342BEF">
        <w:rPr>
          <w:rFonts w:ascii="Arial" w:hAnsi="Arial" w:cs="Arial"/>
          <w:i/>
          <w:iCs/>
          <w:sz w:val="24"/>
          <w:szCs w:val="24"/>
          <w:lang w:val="ro-RO"/>
        </w:rPr>
        <w:t xml:space="preserve"> alin.1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 lit. </w:t>
      </w:r>
      <w:r w:rsidR="00342BEF">
        <w:rPr>
          <w:rFonts w:ascii="Arial" w:hAnsi="Arial" w:cs="Arial"/>
          <w:i/>
          <w:iCs/>
          <w:sz w:val="24"/>
          <w:szCs w:val="24"/>
          <w:lang w:val="ro-RO"/>
        </w:rPr>
        <w:t>„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c, art. 182, art. 196 alin. 1 lit. </w:t>
      </w:r>
      <w:r w:rsidR="00342BEF">
        <w:rPr>
          <w:rFonts w:ascii="Arial" w:hAnsi="Arial" w:cs="Arial"/>
          <w:i/>
          <w:iCs/>
          <w:sz w:val="24"/>
          <w:szCs w:val="24"/>
          <w:lang w:val="ro-RO"/>
        </w:rPr>
        <w:t>„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a</w:t>
      </w:r>
      <w:r w:rsidR="00342BEF">
        <w:rPr>
          <w:rFonts w:ascii="Arial" w:hAnsi="Arial" w:cs="Arial"/>
          <w:i/>
          <w:iCs/>
          <w:sz w:val="24"/>
          <w:szCs w:val="24"/>
          <w:lang w:val="ro-RO"/>
        </w:rPr>
        <w:t>”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 din Ordonanța de Urgență a Guvernului nr. 57/2019, privind Codul Administrativ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>,</w:t>
      </w:r>
    </w:p>
    <w:p w14:paraId="3A0E838B" w14:textId="77777777" w:rsidR="006E46FD" w:rsidRPr="006E46FD" w:rsidRDefault="006E46FD" w:rsidP="006E46FD">
      <w:pPr>
        <w:pStyle w:val="NoSpacing"/>
        <w:ind w:firstLine="720"/>
        <w:jc w:val="both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</w:p>
    <w:p w14:paraId="59D92B8F" w14:textId="6CB8AAE4" w:rsidR="006E46FD" w:rsidRPr="006E46FD" w:rsidRDefault="006E46FD" w:rsidP="006E46FD">
      <w:pPr>
        <w:pStyle w:val="Heading30"/>
        <w:keepNext/>
        <w:keepLines/>
        <w:shd w:val="clear" w:color="auto" w:fill="auto"/>
        <w:spacing w:line="292" w:lineRule="exact"/>
        <w:ind w:right="20"/>
        <w:rPr>
          <w:rFonts w:ascii="Arial" w:hAnsi="Arial" w:cs="Arial"/>
          <w:i/>
          <w:iCs/>
          <w:sz w:val="24"/>
          <w:szCs w:val="24"/>
          <w:lang w:val="ro-RO"/>
        </w:rPr>
      </w:pPr>
      <w:bookmarkStart w:id="1" w:name="bookmark17"/>
      <w:r w:rsidRPr="006E46FD">
        <w:rPr>
          <w:rFonts w:ascii="Arial" w:hAnsi="Arial" w:cs="Arial"/>
          <w:i/>
          <w:iCs/>
          <w:sz w:val="24"/>
          <w:szCs w:val="24"/>
          <w:lang w:val="ro-RO"/>
        </w:rPr>
        <w:t>H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O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T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A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R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Ă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Ș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T</w:t>
      </w:r>
      <w:r w:rsidR="00EC7E06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E</w:t>
      </w:r>
      <w:bookmarkEnd w:id="1"/>
      <w:r w:rsidRPr="006E46FD">
        <w:rPr>
          <w:rFonts w:ascii="Arial" w:hAnsi="Arial" w:cs="Arial"/>
          <w:i/>
          <w:iCs/>
          <w:sz w:val="24"/>
          <w:szCs w:val="24"/>
          <w:lang w:val="ro-RO"/>
        </w:rPr>
        <w:t>:</w:t>
      </w:r>
    </w:p>
    <w:p w14:paraId="7B68F266" w14:textId="77777777" w:rsidR="006E46FD" w:rsidRPr="006E46FD" w:rsidRDefault="006E46FD" w:rsidP="006E46FD">
      <w:pPr>
        <w:pStyle w:val="NoSpacing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04283103" w14:textId="3D6781D1" w:rsidR="006E46FD" w:rsidRPr="006E46FD" w:rsidRDefault="006E46FD" w:rsidP="006E46FD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Style w:val="Bodytext218pt"/>
          <w:i/>
          <w:iCs/>
          <w:sz w:val="24"/>
          <w:szCs w:val="24"/>
          <w:u w:val="single"/>
        </w:rPr>
        <w:t>Art.1.</w:t>
      </w:r>
      <w:r w:rsidRPr="006E46FD">
        <w:rPr>
          <w:rStyle w:val="Bodytext218pt"/>
          <w:i/>
          <w:iCs/>
          <w:sz w:val="24"/>
          <w:szCs w:val="24"/>
        </w:rPr>
        <w:t xml:space="preserve"> (1)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Se aprobă devizul general actualizat pentru obiectivul de investiții ,,Reconversie funcțional subsol din str. Belvedere nr. 5, Municipiul Braila”</w:t>
      </w:r>
      <w:r w:rsidRPr="006E46FD">
        <w:rPr>
          <w:rStyle w:val="Bodytext218pt"/>
          <w:i/>
          <w:iCs/>
          <w:sz w:val="24"/>
          <w:szCs w:val="24"/>
        </w:rPr>
        <w:t xml:space="preserve">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conform anexei nr.1, parte integrantă din prezenta hotărâre</w:t>
      </w:r>
      <w:r w:rsidR="00F664CA">
        <w:rPr>
          <w:rFonts w:ascii="Arial" w:hAnsi="Arial" w:cs="Arial"/>
          <w:i/>
          <w:iCs/>
          <w:sz w:val="24"/>
          <w:szCs w:val="24"/>
          <w:lang w:val="ro-RO"/>
        </w:rPr>
        <w:t>.</w:t>
      </w:r>
    </w:p>
    <w:p w14:paraId="14ED009B" w14:textId="081DA2BE" w:rsidR="006E46FD" w:rsidRDefault="006E46FD" w:rsidP="006E46FD">
      <w:pPr>
        <w:pStyle w:val="NoSpacing"/>
        <w:tabs>
          <w:tab w:val="left" w:pos="1440"/>
          <w:tab w:val="left" w:pos="1530"/>
          <w:tab w:val="left" w:pos="1800"/>
        </w:tabs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            </w:t>
      </w:r>
      <w:r w:rsidRPr="006E46FD">
        <w:rPr>
          <w:rFonts w:ascii="Arial" w:hAnsi="Arial" w:cs="Arial"/>
          <w:b/>
          <w:i/>
          <w:iCs/>
          <w:sz w:val="24"/>
          <w:szCs w:val="24"/>
          <w:lang w:val="ro-RO"/>
        </w:rPr>
        <w:t>(2)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 xml:space="preserve"> Se aproba indicatorii tehnico-economici actualizați pentru obiectivul de investiții ,,Reconversie funcțional subsol din str. Belvedere nr. 5, Municipiul Brăila”, conform anexei nr.2, parte integranta din prezenta hotărâre</w:t>
      </w:r>
      <w:r w:rsidR="00F664CA">
        <w:rPr>
          <w:rFonts w:ascii="Arial" w:hAnsi="Arial" w:cs="Arial"/>
          <w:i/>
          <w:iCs/>
          <w:sz w:val="24"/>
          <w:szCs w:val="24"/>
          <w:lang w:val="ro-RO"/>
        </w:rPr>
        <w:t>.</w:t>
      </w:r>
    </w:p>
    <w:p w14:paraId="73F8FDBB" w14:textId="322ADD4E" w:rsidR="00F664CA" w:rsidRDefault="00F664CA" w:rsidP="006E46FD">
      <w:pPr>
        <w:pStyle w:val="NoSpacing"/>
        <w:tabs>
          <w:tab w:val="left" w:pos="1440"/>
          <w:tab w:val="left" w:pos="1530"/>
          <w:tab w:val="left" w:pos="1800"/>
        </w:tabs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3178C23E" w14:textId="77777777" w:rsidR="00F664CA" w:rsidRPr="006E46FD" w:rsidRDefault="00F664CA" w:rsidP="006E46FD">
      <w:pPr>
        <w:pStyle w:val="NoSpacing"/>
        <w:tabs>
          <w:tab w:val="left" w:pos="1440"/>
          <w:tab w:val="left" w:pos="1530"/>
          <w:tab w:val="left" w:pos="1800"/>
        </w:tabs>
        <w:ind w:firstLine="720"/>
        <w:jc w:val="both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633CFCD8" w14:textId="75C2F3D6" w:rsidR="006E46FD" w:rsidRPr="006E46FD" w:rsidRDefault="006E46FD" w:rsidP="006E46FD">
      <w:pPr>
        <w:pStyle w:val="NoSpacing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6E46FD">
        <w:rPr>
          <w:rStyle w:val="Bodytext218pt"/>
          <w:i/>
          <w:iCs/>
          <w:sz w:val="24"/>
          <w:szCs w:val="24"/>
          <w:u w:val="single"/>
        </w:rPr>
        <w:t>Art.2.</w:t>
      </w:r>
      <w:r w:rsidRPr="006E46FD">
        <w:rPr>
          <w:rStyle w:val="Bodytext218pt"/>
          <w:i/>
          <w:iCs/>
          <w:sz w:val="24"/>
          <w:szCs w:val="24"/>
        </w:rPr>
        <w:t xml:space="preserve"> </w:t>
      </w:r>
      <w:r w:rsidRPr="006E46FD">
        <w:rPr>
          <w:rStyle w:val="Bodytext218pt"/>
          <w:b w:val="0"/>
          <w:bCs w:val="0"/>
          <w:i/>
          <w:iCs/>
          <w:sz w:val="24"/>
          <w:szCs w:val="24"/>
        </w:rPr>
        <w:t xml:space="preserve">De la data prezentei hotărâri orice </w:t>
      </w:r>
      <w:r w:rsidR="00F664CA">
        <w:rPr>
          <w:rStyle w:val="Bodytext218pt"/>
          <w:b w:val="0"/>
          <w:bCs w:val="0"/>
          <w:i/>
          <w:iCs/>
          <w:sz w:val="24"/>
          <w:szCs w:val="24"/>
        </w:rPr>
        <w:t>dispozitie</w:t>
      </w:r>
      <w:r w:rsidRPr="006E46FD">
        <w:rPr>
          <w:rStyle w:val="Bodytext218pt"/>
          <w:b w:val="0"/>
          <w:bCs w:val="0"/>
          <w:i/>
          <w:iCs/>
          <w:sz w:val="24"/>
          <w:szCs w:val="24"/>
        </w:rPr>
        <w:t xml:space="preserve"> contrară își încetează aplicabilitatea.</w:t>
      </w:r>
    </w:p>
    <w:p w14:paraId="35BCCFB3" w14:textId="5B8E0DA9" w:rsidR="006E46FD" w:rsidRPr="006E46FD" w:rsidRDefault="006E46FD" w:rsidP="006E46FD">
      <w:pPr>
        <w:pStyle w:val="NoSpacing"/>
        <w:ind w:firstLine="720"/>
        <w:jc w:val="both"/>
        <w:rPr>
          <w:rStyle w:val="Bodytext218pt"/>
          <w:i/>
          <w:iCs/>
          <w:sz w:val="24"/>
          <w:szCs w:val="24"/>
        </w:rPr>
      </w:pPr>
      <w:r w:rsidRPr="006E46FD">
        <w:rPr>
          <w:rStyle w:val="Bodytext218pt"/>
          <w:i/>
          <w:iCs/>
          <w:sz w:val="24"/>
          <w:szCs w:val="24"/>
          <w:u w:val="single"/>
        </w:rPr>
        <w:t>Art.3</w:t>
      </w:r>
      <w:r w:rsidRPr="006E46FD">
        <w:rPr>
          <w:rStyle w:val="Bodytext218pt"/>
          <w:i/>
          <w:iCs/>
          <w:sz w:val="24"/>
          <w:szCs w:val="24"/>
        </w:rPr>
        <w:t xml:space="preserve">. </w:t>
      </w:r>
      <w:r w:rsidRPr="006E46FD">
        <w:rPr>
          <w:rFonts w:ascii="Arial" w:hAnsi="Arial" w:cs="Arial"/>
          <w:i/>
          <w:iCs/>
          <w:sz w:val="24"/>
          <w:szCs w:val="24"/>
          <w:lang w:val="ro-RO"/>
        </w:rPr>
        <w:t>Cu aducerea la îndeplinire a prevederilor prezentei hotărâri se însărcinează Biblioteca Județeana ,,Panait Istrati” Brăila</w:t>
      </w:r>
      <w:r w:rsidR="00F664CA">
        <w:rPr>
          <w:rFonts w:ascii="Arial" w:hAnsi="Arial" w:cs="Arial"/>
          <w:i/>
          <w:iCs/>
          <w:sz w:val="24"/>
          <w:szCs w:val="24"/>
          <w:lang w:val="ro-RO"/>
        </w:rPr>
        <w:t>.</w:t>
      </w:r>
    </w:p>
    <w:p w14:paraId="2778C8B7" w14:textId="77777777" w:rsidR="006E46FD" w:rsidRPr="006E46FD" w:rsidRDefault="006E46FD" w:rsidP="006E46FD">
      <w:pPr>
        <w:pStyle w:val="NoSpacing"/>
        <w:ind w:firstLine="720"/>
        <w:jc w:val="both"/>
        <w:rPr>
          <w:i/>
          <w:iCs/>
        </w:rPr>
      </w:pPr>
      <w:r w:rsidRPr="006E46FD">
        <w:rPr>
          <w:rStyle w:val="Bodytext218pt"/>
          <w:i/>
          <w:iCs/>
          <w:sz w:val="24"/>
          <w:szCs w:val="24"/>
          <w:u w:val="single"/>
        </w:rPr>
        <w:t>Art.4.</w:t>
      </w:r>
      <w:r w:rsidRPr="006E46FD">
        <w:rPr>
          <w:rStyle w:val="Bodytext218pt"/>
          <w:i/>
          <w:iCs/>
          <w:sz w:val="24"/>
          <w:szCs w:val="24"/>
        </w:rPr>
        <w:t xml:space="preserve"> </w:t>
      </w:r>
      <w:r w:rsidRPr="006E46FD">
        <w:rPr>
          <w:rFonts w:ascii="Arial" w:eastAsia="Arial" w:hAnsi="Arial" w:cs="Arial"/>
          <w:bCs/>
          <w:i/>
          <w:iCs/>
          <w:sz w:val="24"/>
          <w:szCs w:val="24"/>
          <w:shd w:val="clear" w:color="auto" w:fill="FFFFFF"/>
          <w:lang w:val="ro-RO" w:eastAsia="ro-RO" w:bidi="ro-RO"/>
        </w:rPr>
        <w:t>Prin grija Compartimentului cancelarie și arhivă din cadrul Direcției administrație publică, contencios, prezenta hotărâre va fi comunicata celor interesați.</w:t>
      </w:r>
    </w:p>
    <w:p w14:paraId="5FB8E148" w14:textId="77777777" w:rsidR="006E46FD" w:rsidRPr="006E46FD" w:rsidRDefault="006E46FD" w:rsidP="006E46FD">
      <w:pPr>
        <w:pStyle w:val="NoSpacing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shd w:val="clear" w:color="auto" w:fill="FFFFFF"/>
          <w:lang w:val="ro-RO" w:eastAsia="ro-RO" w:bidi="ro-RO"/>
        </w:rPr>
      </w:pPr>
    </w:p>
    <w:p w14:paraId="3C0CE09F" w14:textId="77777777" w:rsidR="00BB47B9" w:rsidRDefault="00BB47B9" w:rsidP="00D24F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5390DD7C" w14:textId="77777777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2E5AE8"/>
    <w:rsid w:val="00342BEF"/>
    <w:rsid w:val="004203FF"/>
    <w:rsid w:val="00603FA9"/>
    <w:rsid w:val="006E46FD"/>
    <w:rsid w:val="00794257"/>
    <w:rsid w:val="007B074C"/>
    <w:rsid w:val="007F22C5"/>
    <w:rsid w:val="00876BCF"/>
    <w:rsid w:val="008D4C47"/>
    <w:rsid w:val="00A6234E"/>
    <w:rsid w:val="00AF7B9C"/>
    <w:rsid w:val="00BB47B9"/>
    <w:rsid w:val="00BC1076"/>
    <w:rsid w:val="00BC745F"/>
    <w:rsid w:val="00BD29EA"/>
    <w:rsid w:val="00BD5591"/>
    <w:rsid w:val="00BD7338"/>
    <w:rsid w:val="00BE68C1"/>
    <w:rsid w:val="00C5634D"/>
    <w:rsid w:val="00C85AC3"/>
    <w:rsid w:val="00CB6BDA"/>
    <w:rsid w:val="00D16B0E"/>
    <w:rsid w:val="00D24F7D"/>
    <w:rsid w:val="00D7542D"/>
    <w:rsid w:val="00D91CDA"/>
    <w:rsid w:val="00EA3549"/>
    <w:rsid w:val="00EC7E06"/>
    <w:rsid w:val="00ED6BE9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2020-01-28T11:04:00Z</dcterms:created>
  <dcterms:modified xsi:type="dcterms:W3CDTF">2020-01-29T13:42:00Z</dcterms:modified>
</cp:coreProperties>
</file>